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附件3：</w:t>
      </w:r>
    </w:p>
    <w:p>
      <w:pPr>
        <w:widowControl/>
        <w:jc w:val="center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44"/>
          <w:szCs w:val="44"/>
        </w:rPr>
        <w:t>第十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九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44"/>
          <w:szCs w:val="44"/>
        </w:rPr>
        <w:t>届中山市青少年科技创新大赛</w:t>
      </w:r>
    </w:p>
    <w:p>
      <w:pPr>
        <w:widowControl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</w:rPr>
        <w:t>科技辅导员项目入围终评名单</w:t>
      </w: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eastAsia="宋体" w:cs="Times New Roman"/>
          <w:b w:val="0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en-US" w:eastAsia="zh-CN"/>
        </w:rPr>
        <w:t>科技辅导员35项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487"/>
        <w:gridCol w:w="1533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一种检查麻花钻头手工刃磨的可调刀口角度尺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胡立昂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中山市建斌职业技术学校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基于光合作用教学的创新实验教具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吴懿哲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中山市曹步初级中学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自制”产生泡泡的秘密“创新实验教具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林丽敏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黑板上的远距离输电模型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段左毅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新型气体热胀冷缩探究装置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刘蕾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中山市菊城小学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热传递演示装置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黎少容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中山市东凤镇凤鸣小学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一种基于5G通讯模块下的双音多频与文字转换语音功能演示平台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何享贤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中山市火炬科学技术学校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桥面承重能力探究装置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梁贤慧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中山市黄圃镇培红小学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水分蒸发探究装置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陈蔼龄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中山市黄圃镇新地中心小学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《能数出转动圈数的齿轮》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苏冬儿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中山市古镇镇镇南小学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比较不同液体的流速实验装置 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余美贤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中山市小榄广源学校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便携式光谱仪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谷洋洋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华南师范大学中山附属中学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影子的奥秘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杨翠怡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中山市南区马岭小学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“芒中作乐”--基于STEM理念的芒果树探究及创意物化活动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林欣怡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探究液体热胀冷缩的装置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何日利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中山火炬高技术产业开发区香晖园小学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“制作纸陀螺”实验的创新改进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陈洪辉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中山市大涌镇岚田中心小学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数字化多功能动态阿基米德原理演示仪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范刘敏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中山市东区松苑中学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运动的快与慢创新实验装备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邵琳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中山市小榄镇绩东一小学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平面镜成像演示仪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陈幼丽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中山市永宁中学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凸透镜成像实验改进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王喜平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华南师范大学中山附属中学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《产生泡泡的秘密》实验的改进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中山市阜沙镇牛角小学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探究声音变化的自制教具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袁永基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中山市板芙镇新联小学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纸吸水演示器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高瑞红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中山市沙溪镇中心小学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冰火两重天的涡流管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冯庆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中山纪念中学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多功能“一” 两拨千斤演示模型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苏俊宁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中山市东区远洋学校（中学部）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探究飞弹发射角度与飞行距离的实验装置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冯松元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中山市东区紫岭小学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新型食用油安全性检测的简易装置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黄晓霞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中山市纪中三鑫双语学校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一种免酒精灯加热（热在固体中传递的探究装置）  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关朋伟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巧用“传送带”演示滑动摩擦力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廖瑞三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中山市三乡镇光后中心小学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看得见的热教具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谢丽媛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中山市坦洲镇林东小学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自制动态月像观测仪2.0版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胡天用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中山市小榄镇裕民小学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我们离不开呼吸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袁小玲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中山市港口镇中心小学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探究不同纸的吸水性实验装置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黎远珠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中山市横栏镇四沙小学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动手动脑“玩”科创，让科学在校园里流行起来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练海燕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中山市三乡镇新圩小学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激光打靶演示装置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吴锦梅</w:t>
            </w:r>
          </w:p>
        </w:tc>
        <w:tc>
          <w:tcPr>
            <w:tcW w:w="1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中山市三乡镇光后中心小学</w:t>
            </w:r>
          </w:p>
        </w:tc>
      </w:tr>
    </w:tbl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/>
                              <w:sz w:val="30"/>
                              <w:szCs w:val="30"/>
                            </w:rPr>
                            <w:t>21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/>
                        <w:sz w:val="30"/>
                        <w:szCs w:val="30"/>
                      </w:rPr>
                      <w:t>21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hint="eastAsia"/>
      </w:rPr>
      <w:t xml:space="preserve">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307F"/>
    <w:rsid w:val="51F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redtitle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color w:val="9B0A05"/>
      <w:kern w:val="0"/>
      <w:szCs w:val="21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2021-11-09T09:43:00Z</dcterms:created>
  <dc:creator>高彦</dc:creator>
  <cp:lastModifiedBy>高彦</cp:lastModifiedBy>
  <dcterms:modified xsi:type="dcterms:W3CDTF">2021-11-09T09:45:23Z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